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6D" w:rsidRPr="001E6909" w:rsidRDefault="00CC356D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ПРОЕКТ ЗА ДНЕВЕН РЕД </w:t>
      </w:r>
    </w:p>
    <w:p w:rsidR="00CC356D" w:rsidRPr="001E6909" w:rsidRDefault="00CC356D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>НА ЗАСЕДАНИЕ НА ОИК – АСЕНОВГРАД,</w:t>
      </w:r>
    </w:p>
    <w:p w:rsidR="00CC356D" w:rsidRPr="001E6909" w:rsidRDefault="00CC356D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НАСРОЧЕНО ЗА </w:t>
      </w:r>
      <w:r w:rsidRPr="006D55B7"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en-US"/>
        </w:rPr>
        <w:t>2</w:t>
      </w:r>
      <w:r w:rsidRPr="006D55B7">
        <w:rPr>
          <w:b/>
          <w:bCs/>
          <w:sz w:val="28"/>
          <w:szCs w:val="28"/>
        </w:rPr>
        <w:t>.</w:t>
      </w:r>
      <w:r w:rsidRPr="006D55B7">
        <w:rPr>
          <w:b/>
          <w:bCs/>
          <w:sz w:val="28"/>
          <w:szCs w:val="28"/>
          <w:lang w:val="en-US"/>
        </w:rPr>
        <w:t>10</w:t>
      </w:r>
      <w:r w:rsidRPr="006D55B7">
        <w:rPr>
          <w:b/>
          <w:bCs/>
          <w:sz w:val="28"/>
          <w:szCs w:val="28"/>
        </w:rPr>
        <w:t>.2015 г. /</w:t>
      </w:r>
      <w:r>
        <w:rPr>
          <w:b/>
          <w:bCs/>
          <w:sz w:val="28"/>
          <w:szCs w:val="28"/>
        </w:rPr>
        <w:t>четвъртък</w:t>
      </w:r>
      <w:r w:rsidRPr="006D55B7">
        <w:rPr>
          <w:b/>
          <w:bCs/>
          <w:sz w:val="28"/>
          <w:szCs w:val="28"/>
        </w:rPr>
        <w:t>/ от 16.00 ч.</w:t>
      </w:r>
    </w:p>
    <w:p w:rsidR="00CC356D" w:rsidRPr="001E6909" w:rsidRDefault="00CC356D" w:rsidP="00BB5D10">
      <w:pPr>
        <w:rPr>
          <w:sz w:val="22"/>
          <w:szCs w:val="22"/>
        </w:rPr>
      </w:pPr>
    </w:p>
    <w:p w:rsidR="00CC356D" w:rsidRPr="001E6909" w:rsidRDefault="00CC356D" w:rsidP="00BB5D10">
      <w:pPr>
        <w:rPr>
          <w:sz w:val="22"/>
          <w:szCs w:val="22"/>
        </w:rPr>
      </w:pPr>
    </w:p>
    <w:p w:rsidR="00CC356D" w:rsidRDefault="00CC356D" w:rsidP="00FD46D2">
      <w:pPr>
        <w:pStyle w:val="NormalWeb"/>
        <w:shd w:val="clear" w:color="auto" w:fill="FFFFFF"/>
        <w:spacing w:before="0" w:after="150" w:line="300" w:lineRule="atLeast"/>
        <w:ind w:firstLine="708"/>
        <w:jc w:val="both"/>
      </w:pPr>
      <w:r>
        <w:rPr>
          <w:sz w:val="22"/>
          <w:szCs w:val="22"/>
        </w:rPr>
        <w:t xml:space="preserve">1. </w:t>
      </w:r>
      <w:r>
        <w:rPr>
          <w:color w:val="000000"/>
        </w:rPr>
        <w:t>Предложение</w:t>
      </w:r>
      <w:r w:rsidRPr="00D071C4">
        <w:rPr>
          <w:color w:val="FF0000"/>
        </w:rPr>
        <w:t xml:space="preserve"> </w:t>
      </w:r>
      <w:r w:rsidRPr="00857591">
        <w:t xml:space="preserve">с вх. № </w:t>
      </w:r>
      <w:r>
        <w:rPr>
          <w:color w:val="000000"/>
          <w:lang w:val="en-US"/>
        </w:rPr>
        <w:t>9</w:t>
      </w:r>
      <w:r>
        <w:rPr>
          <w:color w:val="000000"/>
        </w:rPr>
        <w:t xml:space="preserve">7 </w:t>
      </w:r>
      <w:r w:rsidRPr="00857591">
        <w:t xml:space="preserve">от </w:t>
      </w:r>
      <w:r>
        <w:t>21</w:t>
      </w:r>
      <w:r w:rsidRPr="00857591">
        <w:t xml:space="preserve">.10.2015 г. </w:t>
      </w:r>
      <w:r w:rsidRPr="005B37D1">
        <w:rPr>
          <w:color w:val="000000"/>
        </w:rPr>
        <w:t xml:space="preserve">от </w:t>
      </w:r>
      <w:r>
        <w:rPr>
          <w:color w:val="000000"/>
        </w:rPr>
        <w:t xml:space="preserve">Силвия Хубенова </w:t>
      </w:r>
      <w:r w:rsidRPr="005B37D1">
        <w:rPr>
          <w:color w:val="000000"/>
        </w:rPr>
        <w:t>- упълномощен представител</w:t>
      </w:r>
      <w:r w:rsidRPr="00D071C4">
        <w:rPr>
          <w:color w:val="FF0000"/>
        </w:rPr>
        <w:t xml:space="preserve"> </w:t>
      </w:r>
      <w:r>
        <w:t>н</w:t>
      </w:r>
      <w:r w:rsidRPr="00857591">
        <w:t xml:space="preserve">а </w:t>
      </w:r>
      <w:r>
        <w:t>ПП ГЕРБ гр.Асеновград</w:t>
      </w:r>
      <w:r w:rsidRPr="00857591">
        <w:t xml:space="preserve"> за пр</w:t>
      </w:r>
      <w:r>
        <w:t>омяна в състава на СИК №</w:t>
      </w:r>
      <w:r w:rsidRPr="00857591">
        <w:t>16</w:t>
      </w:r>
      <w:r>
        <w:t>0100021</w:t>
      </w:r>
      <w:r>
        <w:rPr>
          <w:lang w:val="en-US"/>
        </w:rPr>
        <w:t xml:space="preserve">, </w:t>
      </w:r>
      <w:r>
        <w:t>п</w:t>
      </w:r>
      <w:r>
        <w:rPr>
          <w:color w:val="000000"/>
        </w:rPr>
        <w:t>редложение</w:t>
      </w:r>
      <w:r w:rsidRPr="00D071C4">
        <w:rPr>
          <w:color w:val="FF0000"/>
        </w:rPr>
        <w:t xml:space="preserve"> </w:t>
      </w:r>
      <w:r w:rsidRPr="00857591">
        <w:t xml:space="preserve">с вх. № </w:t>
      </w:r>
      <w:r>
        <w:rPr>
          <w:color w:val="000000"/>
          <w:lang w:val="en-US"/>
        </w:rPr>
        <w:t>9</w:t>
      </w:r>
      <w:r>
        <w:rPr>
          <w:color w:val="000000"/>
        </w:rPr>
        <w:t xml:space="preserve">8 </w:t>
      </w:r>
      <w:r w:rsidRPr="00857591">
        <w:t xml:space="preserve">от </w:t>
      </w:r>
      <w:r>
        <w:t>21</w:t>
      </w:r>
      <w:r w:rsidRPr="00857591">
        <w:t xml:space="preserve">.10.2015 г. </w:t>
      </w:r>
      <w:r w:rsidRPr="005B37D1">
        <w:rPr>
          <w:color w:val="000000"/>
        </w:rPr>
        <w:t xml:space="preserve">от </w:t>
      </w:r>
      <w:r>
        <w:rPr>
          <w:color w:val="000000"/>
        </w:rPr>
        <w:t xml:space="preserve">Руслана Кумчева </w:t>
      </w:r>
      <w:r w:rsidRPr="005B37D1">
        <w:rPr>
          <w:color w:val="000000"/>
        </w:rPr>
        <w:t>- упълномощен представител</w:t>
      </w:r>
      <w:r w:rsidRPr="00D071C4">
        <w:rPr>
          <w:color w:val="FF0000"/>
        </w:rPr>
        <w:t xml:space="preserve"> </w:t>
      </w:r>
      <w:r>
        <w:t>н</w:t>
      </w:r>
      <w:r w:rsidRPr="00857591">
        <w:t xml:space="preserve">а </w:t>
      </w:r>
      <w:r>
        <w:t xml:space="preserve">КП България без цензура </w:t>
      </w:r>
      <w:r w:rsidRPr="00857591">
        <w:t>за пр</w:t>
      </w:r>
      <w:r>
        <w:t>омяна в състава на СИК №</w:t>
      </w:r>
      <w:r w:rsidRPr="00857591">
        <w:t>16</w:t>
      </w:r>
      <w:r>
        <w:t>0100096</w:t>
      </w:r>
      <w:r>
        <w:rPr>
          <w:lang w:val="en-US"/>
        </w:rPr>
        <w:t xml:space="preserve">, </w:t>
      </w:r>
      <w:r>
        <w:t>п</w:t>
      </w:r>
      <w:r>
        <w:rPr>
          <w:color w:val="000000"/>
        </w:rPr>
        <w:t>редложение</w:t>
      </w:r>
      <w:r w:rsidRPr="00D071C4">
        <w:rPr>
          <w:color w:val="FF0000"/>
        </w:rPr>
        <w:t xml:space="preserve"> </w:t>
      </w:r>
      <w:r w:rsidRPr="00857591">
        <w:t xml:space="preserve">с вх. № </w:t>
      </w:r>
      <w:r>
        <w:rPr>
          <w:color w:val="000000"/>
          <w:lang w:val="en-US"/>
        </w:rPr>
        <w:t>99</w:t>
      </w:r>
      <w:r>
        <w:rPr>
          <w:color w:val="000000"/>
        </w:rPr>
        <w:t xml:space="preserve"> </w:t>
      </w:r>
      <w:r w:rsidRPr="00857591">
        <w:t xml:space="preserve">от </w:t>
      </w:r>
      <w:r>
        <w:t>2</w:t>
      </w:r>
      <w:r>
        <w:rPr>
          <w:lang w:val="en-US"/>
        </w:rPr>
        <w:t>2</w:t>
      </w:r>
      <w:r w:rsidRPr="00857591">
        <w:t xml:space="preserve">.10.2015 г. </w:t>
      </w:r>
      <w:r w:rsidRPr="005B37D1">
        <w:rPr>
          <w:color w:val="000000"/>
        </w:rPr>
        <w:t xml:space="preserve">от </w:t>
      </w:r>
      <w:r>
        <w:rPr>
          <w:color w:val="000000"/>
        </w:rPr>
        <w:t xml:space="preserve">Емануил Иванов </w:t>
      </w:r>
      <w:r w:rsidRPr="005B37D1">
        <w:rPr>
          <w:color w:val="000000"/>
        </w:rPr>
        <w:t>- упълномощен представител</w:t>
      </w:r>
      <w:r w:rsidRPr="00D071C4">
        <w:rPr>
          <w:color w:val="FF0000"/>
        </w:rPr>
        <w:t xml:space="preserve"> </w:t>
      </w:r>
      <w:r>
        <w:t>н</w:t>
      </w:r>
      <w:r w:rsidRPr="00857591">
        <w:t xml:space="preserve">а </w:t>
      </w:r>
      <w:r>
        <w:t xml:space="preserve">ПП „Атака” </w:t>
      </w:r>
      <w:r w:rsidRPr="00857591">
        <w:t>за пр</w:t>
      </w:r>
      <w:r>
        <w:t>омяна на име на член от състава на СИК №</w:t>
      </w:r>
      <w:r w:rsidRPr="00857591">
        <w:t>16</w:t>
      </w:r>
      <w:r>
        <w:t>0100098</w:t>
      </w:r>
      <w:r>
        <w:rPr>
          <w:lang w:val="en-US"/>
        </w:rPr>
        <w:t xml:space="preserve">, </w:t>
      </w:r>
      <w:r>
        <w:t>п</w:t>
      </w:r>
      <w:r>
        <w:rPr>
          <w:color w:val="000000"/>
        </w:rPr>
        <w:t>редложение</w:t>
      </w:r>
      <w:r w:rsidRPr="00D071C4">
        <w:rPr>
          <w:color w:val="FF0000"/>
        </w:rPr>
        <w:t xml:space="preserve"> </w:t>
      </w:r>
      <w:r w:rsidRPr="00857591">
        <w:t xml:space="preserve">с вх. № </w:t>
      </w:r>
      <w:r>
        <w:rPr>
          <w:color w:val="000000"/>
        </w:rPr>
        <w:t xml:space="preserve">100 </w:t>
      </w:r>
      <w:r w:rsidRPr="00857591">
        <w:t xml:space="preserve">от </w:t>
      </w:r>
      <w:r>
        <w:t>22</w:t>
      </w:r>
      <w:r w:rsidRPr="00857591">
        <w:t xml:space="preserve">.10.2015 г. </w:t>
      </w:r>
      <w:r w:rsidRPr="005B37D1">
        <w:rPr>
          <w:color w:val="000000"/>
        </w:rPr>
        <w:t xml:space="preserve">от </w:t>
      </w:r>
      <w:r>
        <w:rPr>
          <w:color w:val="000000"/>
        </w:rPr>
        <w:t xml:space="preserve">Паскал Терзиев </w:t>
      </w:r>
      <w:r w:rsidRPr="005B37D1">
        <w:rPr>
          <w:color w:val="000000"/>
        </w:rPr>
        <w:t>- упълномощен представител</w:t>
      </w:r>
      <w:r w:rsidRPr="00D071C4">
        <w:rPr>
          <w:color w:val="FF0000"/>
        </w:rPr>
        <w:t xml:space="preserve"> </w:t>
      </w:r>
      <w:r>
        <w:t>н</w:t>
      </w:r>
      <w:r w:rsidRPr="00857591">
        <w:t xml:space="preserve">а </w:t>
      </w:r>
      <w:r>
        <w:t xml:space="preserve">Реформаторки блок </w:t>
      </w:r>
      <w:r w:rsidRPr="00857591">
        <w:t>за пр</w:t>
      </w:r>
      <w:r>
        <w:t>омяна в състава на СИК №</w:t>
      </w:r>
      <w:r w:rsidRPr="00857591">
        <w:t>16</w:t>
      </w:r>
      <w:r>
        <w:t>0100061, п</w:t>
      </w:r>
      <w:r>
        <w:rPr>
          <w:color w:val="000000"/>
        </w:rPr>
        <w:t>редложение</w:t>
      </w:r>
      <w:r w:rsidRPr="00D071C4">
        <w:rPr>
          <w:color w:val="FF0000"/>
        </w:rPr>
        <w:t xml:space="preserve"> </w:t>
      </w:r>
      <w:r w:rsidRPr="00857591">
        <w:t xml:space="preserve">с вх. № </w:t>
      </w:r>
      <w:r>
        <w:rPr>
          <w:color w:val="000000"/>
        </w:rPr>
        <w:t xml:space="preserve">101 </w:t>
      </w:r>
      <w:r w:rsidRPr="00857591">
        <w:t xml:space="preserve">от </w:t>
      </w:r>
      <w:r>
        <w:t>22</w:t>
      </w:r>
      <w:r w:rsidRPr="00857591">
        <w:t xml:space="preserve">.10.2015 г. </w:t>
      </w:r>
      <w:r w:rsidRPr="005B37D1">
        <w:rPr>
          <w:color w:val="000000"/>
        </w:rPr>
        <w:t xml:space="preserve">от </w:t>
      </w:r>
      <w:r>
        <w:rPr>
          <w:color w:val="000000"/>
        </w:rPr>
        <w:t xml:space="preserve">Енко Найденов </w:t>
      </w:r>
      <w:r w:rsidRPr="005B37D1">
        <w:rPr>
          <w:color w:val="000000"/>
        </w:rPr>
        <w:t>- упълномощен представител</w:t>
      </w:r>
      <w:r w:rsidRPr="00D071C4">
        <w:rPr>
          <w:color w:val="FF0000"/>
        </w:rPr>
        <w:t xml:space="preserve"> </w:t>
      </w:r>
      <w:r>
        <w:t>н</w:t>
      </w:r>
      <w:r w:rsidRPr="00857591">
        <w:t xml:space="preserve">а </w:t>
      </w:r>
      <w:r w:rsidRPr="00E84F4E">
        <w:t xml:space="preserve">Местна коалиция </w:t>
      </w:r>
      <w:r>
        <w:t>„</w:t>
      </w:r>
      <w:r w:rsidRPr="00E84F4E">
        <w:t>БСП - АБВ, ППК Екогласност</w:t>
      </w:r>
      <w:r>
        <w:t xml:space="preserve">” </w:t>
      </w:r>
      <w:r w:rsidRPr="00857591">
        <w:t>за пр</w:t>
      </w:r>
      <w:r>
        <w:t>омяна в състава на СИК №</w:t>
      </w:r>
      <w:r w:rsidRPr="00857591">
        <w:t>16</w:t>
      </w:r>
      <w:r>
        <w:t>0100061.</w:t>
      </w:r>
    </w:p>
    <w:p w:rsidR="00CC356D" w:rsidRPr="00801255" w:rsidRDefault="00CC356D" w:rsidP="00FD46D2">
      <w:pPr>
        <w:shd w:val="clear" w:color="auto" w:fill="FFFFFF"/>
        <w:spacing w:after="150" w:line="300" w:lineRule="atLeast"/>
        <w:ind w:firstLine="708"/>
        <w:jc w:val="both"/>
      </w:pPr>
      <w:r>
        <w:t xml:space="preserve">2. </w:t>
      </w:r>
      <w:r w:rsidRPr="00801255">
        <w:t xml:space="preserve">Регистриране на застъпници на кандидатската листа </w:t>
      </w:r>
      <w:r>
        <w:t>ПП ”</w:t>
      </w:r>
      <w:r>
        <w:rPr>
          <w:lang w:val="en-US"/>
        </w:rPr>
        <w:t>България без цензура</w:t>
      </w:r>
      <w:r>
        <w:t>”</w:t>
      </w:r>
      <w:r>
        <w:rPr>
          <w:lang w:val="en-US"/>
        </w:rPr>
        <w:t xml:space="preserve"> </w:t>
      </w:r>
      <w:r w:rsidRPr="00801255">
        <w:t>в изборите за общински съветници и за кметове на 25 октомври 2015 г. в община Асеновград.</w:t>
      </w:r>
    </w:p>
    <w:p w:rsidR="00CC356D" w:rsidRPr="00801255" w:rsidRDefault="00CC356D" w:rsidP="00FD46D2">
      <w:pPr>
        <w:shd w:val="clear" w:color="auto" w:fill="FFFFFF"/>
        <w:spacing w:after="150" w:line="300" w:lineRule="atLeast"/>
        <w:ind w:firstLine="708"/>
        <w:jc w:val="both"/>
      </w:pPr>
      <w:r>
        <w:t xml:space="preserve">3. </w:t>
      </w:r>
      <w:r w:rsidRPr="00801255">
        <w:t xml:space="preserve">Регистриране на застъпници на кандидатската листа </w:t>
      </w:r>
      <w:r>
        <w:t>Местна коалиция”ИЗБИРАМЕ АСЕНОВГРАД</w:t>
      </w:r>
      <w:r>
        <w:rPr>
          <w:lang w:val="en-US"/>
        </w:rPr>
        <w:t xml:space="preserve"> </w:t>
      </w:r>
      <w:r>
        <w:t xml:space="preserve">–БДЦ, НДСВ, РЗС, Движение демократично действие и Движение Напред България” </w:t>
      </w:r>
      <w:r w:rsidRPr="00801255">
        <w:t>в изборите за общински съветници и за кметове на 25 октомври 2015 г. в община Асеновград.</w:t>
      </w:r>
    </w:p>
    <w:p w:rsidR="00CC356D" w:rsidRPr="005A15EE" w:rsidRDefault="00CC356D" w:rsidP="00FD46D2">
      <w:pPr>
        <w:pStyle w:val="NormalWeb"/>
        <w:shd w:val="clear" w:color="auto" w:fill="FFFFFF"/>
        <w:spacing w:before="0" w:after="150" w:line="300" w:lineRule="atLeast"/>
        <w:jc w:val="both"/>
      </w:pPr>
      <w:r>
        <w:tab/>
        <w:t>4. П</w:t>
      </w:r>
      <w:r w:rsidRPr="005A15EE">
        <w:t>ривличане на специалисти към ОИК – Асеновград</w:t>
      </w:r>
    </w:p>
    <w:p w:rsidR="00CC356D" w:rsidRPr="00801255" w:rsidRDefault="00CC356D" w:rsidP="00FD46D2">
      <w:pPr>
        <w:shd w:val="clear" w:color="auto" w:fill="FFFFFF"/>
        <w:spacing w:after="150" w:line="300" w:lineRule="atLeast"/>
        <w:ind w:firstLine="708"/>
        <w:jc w:val="both"/>
      </w:pPr>
      <w:r>
        <w:t xml:space="preserve">5. </w:t>
      </w:r>
      <w:r w:rsidRPr="00801255">
        <w:t xml:space="preserve">Регистриране на застъпници на кандидатската листа </w:t>
      </w:r>
      <w:r>
        <w:t xml:space="preserve">Коалиция </w:t>
      </w:r>
      <w:r>
        <w:rPr>
          <w:lang w:val="en-US"/>
        </w:rPr>
        <w:t>“</w:t>
      </w:r>
      <w:r>
        <w:t xml:space="preserve">Патриотичен фронт-НФСБ и ВМРО” </w:t>
      </w:r>
      <w:r w:rsidRPr="00801255">
        <w:t>в изборите за общински съветници и за кметове на 25 октомври 2015 г. в община Асеновград.</w:t>
      </w:r>
    </w:p>
    <w:p w:rsidR="00CC356D" w:rsidRPr="00801255" w:rsidRDefault="00CC356D" w:rsidP="00FD46D2">
      <w:pPr>
        <w:shd w:val="clear" w:color="auto" w:fill="FFFFFF"/>
        <w:spacing w:after="150" w:line="300" w:lineRule="atLeast"/>
        <w:ind w:firstLine="708"/>
        <w:jc w:val="both"/>
      </w:pPr>
      <w:r>
        <w:t xml:space="preserve">6. </w:t>
      </w:r>
      <w:r w:rsidRPr="00801255">
        <w:t xml:space="preserve">Регистриране на застъпници на кандидатската листа </w:t>
      </w:r>
      <w:r>
        <w:t xml:space="preserve">ПП ”Движение 21” </w:t>
      </w:r>
      <w:r w:rsidRPr="00801255">
        <w:t>в изборите за общински съветници и за кметове на 25 октомври 2015 г. в община Асеновград.</w:t>
      </w:r>
    </w:p>
    <w:p w:rsidR="00CC356D" w:rsidRPr="000C0FBF" w:rsidRDefault="00CC356D" w:rsidP="00FD46D2">
      <w:pPr>
        <w:shd w:val="clear" w:color="auto" w:fill="FFFFFF"/>
        <w:spacing w:after="150" w:line="300" w:lineRule="atLeast"/>
        <w:ind w:firstLine="708"/>
        <w:jc w:val="both"/>
      </w:pPr>
      <w:r>
        <w:t xml:space="preserve">7. </w:t>
      </w:r>
      <w:r w:rsidRPr="000C0FBF">
        <w:t>Регистриране на застъпник на Инициативен комитет за издигане кандидатурата на САФЕТ САЛИМЕХМЕД ХАЛИБРЯМ за независим кандидат за кмет на кметство село Стоево, община Асеновград за участие в изборите за общински съветници и за кметове на 25 октомври 2015 г.</w:t>
      </w:r>
    </w:p>
    <w:p w:rsidR="00CC356D" w:rsidRPr="00801255" w:rsidRDefault="00CC356D" w:rsidP="00FD46D2">
      <w:pPr>
        <w:shd w:val="clear" w:color="auto" w:fill="FFFFFF"/>
        <w:spacing w:after="150" w:line="300" w:lineRule="atLeast"/>
        <w:ind w:firstLine="708"/>
        <w:jc w:val="both"/>
      </w:pPr>
      <w:r>
        <w:t xml:space="preserve">8. </w:t>
      </w:r>
      <w:r w:rsidRPr="00801255">
        <w:t xml:space="preserve">Регистриране на застъпници на кандидатската </w:t>
      </w:r>
      <w:r w:rsidRPr="00E84F4E">
        <w:t xml:space="preserve">Местна коалиция </w:t>
      </w:r>
      <w:r>
        <w:t>„</w:t>
      </w:r>
      <w:r w:rsidRPr="00E84F4E">
        <w:t>БСП - АБВ, ППК Екогласност</w:t>
      </w:r>
      <w:r>
        <w:t xml:space="preserve">” </w:t>
      </w:r>
      <w:r w:rsidRPr="00801255">
        <w:t>в изборите за общински съветници и за кметове на 25 октомври 2015 г. в община Асеновград.</w:t>
      </w:r>
    </w:p>
    <w:p w:rsidR="00CC356D" w:rsidRPr="00801255" w:rsidRDefault="00CC356D" w:rsidP="00FD46D2">
      <w:pPr>
        <w:shd w:val="clear" w:color="auto" w:fill="FFFFFF"/>
        <w:spacing w:after="150" w:line="300" w:lineRule="atLeast"/>
        <w:ind w:firstLine="708"/>
        <w:jc w:val="both"/>
      </w:pPr>
      <w:r>
        <w:t xml:space="preserve">9. </w:t>
      </w:r>
      <w:r w:rsidRPr="00801255">
        <w:t xml:space="preserve">Регистриране на застъпници на </w:t>
      </w:r>
      <w:r w:rsidRPr="00AD525A">
        <w:t>кандидатската</w:t>
      </w:r>
      <w:r>
        <w:rPr>
          <w:lang w:val="en-US"/>
        </w:rPr>
        <w:t xml:space="preserve"> </w:t>
      </w:r>
      <w:r>
        <w:t>листа на</w:t>
      </w:r>
      <w:r w:rsidRPr="00AD525A">
        <w:t xml:space="preserve"> местна коалиция “РЕФОРМАТОРИ С КАУЗА АСЕНОВГРАД” в изборите за общински</w:t>
      </w:r>
      <w:r w:rsidRPr="00801255">
        <w:t xml:space="preserve"> съветници и за кметове на 25 октомври 2015 г. в община Асеновград.</w:t>
      </w:r>
    </w:p>
    <w:p w:rsidR="00CC356D" w:rsidRDefault="00CC356D" w:rsidP="007A0F43">
      <w:pPr>
        <w:pStyle w:val="NormalWeb"/>
        <w:shd w:val="clear" w:color="auto" w:fill="FFFFFF"/>
        <w:spacing w:before="0" w:after="150" w:line="300" w:lineRule="atLeast"/>
        <w:ind w:firstLine="360"/>
        <w:jc w:val="both"/>
      </w:pPr>
      <w:r>
        <w:tab/>
        <w:t xml:space="preserve">10. </w:t>
      </w:r>
      <w:r w:rsidRPr="00801255">
        <w:t xml:space="preserve">Регистриране на застъпници на </w:t>
      </w:r>
      <w:r w:rsidRPr="00AD525A">
        <w:t>кандидатската</w:t>
      </w:r>
      <w:r>
        <w:rPr>
          <w:lang w:val="en-US"/>
        </w:rPr>
        <w:t xml:space="preserve"> </w:t>
      </w:r>
      <w:r>
        <w:t>листа на</w:t>
      </w:r>
      <w:r w:rsidRPr="00AD525A">
        <w:t xml:space="preserve"> </w:t>
      </w:r>
      <w:r w:rsidRPr="00206963">
        <w:t xml:space="preserve">коалиция </w:t>
      </w:r>
      <w:r>
        <w:rPr>
          <w:lang w:val="en-US"/>
        </w:rPr>
        <w:t>“</w:t>
      </w:r>
      <w:r w:rsidRPr="00206963">
        <w:t>РЕФОРМАТОРСКИ БЛОК</w:t>
      </w:r>
      <w:r>
        <w:rPr>
          <w:lang w:val="en-US"/>
        </w:rPr>
        <w:t>”</w:t>
      </w:r>
      <w:r w:rsidRPr="00206963">
        <w:t xml:space="preserve">  </w:t>
      </w:r>
      <w:r w:rsidRPr="00AD525A">
        <w:t>в изборите за общински</w:t>
      </w:r>
      <w:r w:rsidRPr="00801255">
        <w:t xml:space="preserve"> съветници и за кметове на 25 октомври 2015 г. в община Асеновград</w:t>
      </w:r>
    </w:p>
    <w:p w:rsidR="00CC356D" w:rsidRDefault="00CC356D" w:rsidP="00FD46D2">
      <w:pPr>
        <w:shd w:val="clear" w:color="auto" w:fill="FFFFFF"/>
        <w:spacing w:after="150" w:line="300" w:lineRule="atLeast"/>
        <w:ind w:firstLine="708"/>
        <w:jc w:val="both"/>
        <w:rPr>
          <w:shd w:val="clear" w:color="auto" w:fill="FFFFFF"/>
          <w:lang w:val="en-US"/>
        </w:rPr>
      </w:pPr>
      <w:r>
        <w:t xml:space="preserve">11. </w:t>
      </w:r>
      <w:r>
        <w:rPr>
          <w:shd w:val="clear" w:color="auto" w:fill="FFFFFF"/>
        </w:rPr>
        <w:t>У</w:t>
      </w:r>
      <w:r w:rsidRPr="00FF6109">
        <w:rPr>
          <w:shd w:val="clear" w:color="auto" w:fill="FFFFFF"/>
        </w:rPr>
        <w:t>пълномощаване на членове на Общинска избирателна комисия Асеновград за предаване на изборни книжа и материали на СИК и ПСИК на 24.10.2015 в изборите за общински съветници и за кметове на 25 октомври 2015 г. и за национален референдум на 25 октомври 2015 г.</w:t>
      </w:r>
    </w:p>
    <w:p w:rsidR="00CC356D" w:rsidRDefault="00CC356D" w:rsidP="003524AF">
      <w:pPr>
        <w:shd w:val="clear" w:color="auto" w:fill="FFFFFF"/>
        <w:spacing w:after="150" w:line="300" w:lineRule="atLeast"/>
        <w:ind w:firstLine="708"/>
        <w:jc w:val="both"/>
      </w:pPr>
      <w:r>
        <w:rPr>
          <w:shd w:val="clear" w:color="auto" w:fill="FFFFFF"/>
          <w:lang w:val="en-US"/>
        </w:rPr>
        <w:t xml:space="preserve">12. </w:t>
      </w:r>
      <w:r>
        <w:t>Регистриране на застъпници на кандидатската</w:t>
      </w:r>
      <w:r>
        <w:rPr>
          <w:lang w:val="en-US"/>
        </w:rPr>
        <w:t xml:space="preserve"> </w:t>
      </w:r>
      <w:r>
        <w:t xml:space="preserve">листа на Партия </w:t>
      </w:r>
      <w:r>
        <w:rPr>
          <w:lang w:val="en-US"/>
        </w:rPr>
        <w:t>“</w:t>
      </w:r>
      <w:r>
        <w:t>ЗЕЛЕНИТЕ”  в изборите за общински съветници и за кметове на 25 октомври 2015 г. в община Асеновград.</w:t>
      </w:r>
    </w:p>
    <w:p w:rsidR="00CC356D" w:rsidRPr="001E6909" w:rsidRDefault="00CC356D" w:rsidP="00FD46D2">
      <w:pPr>
        <w:pStyle w:val="NormalWeb"/>
        <w:shd w:val="clear" w:color="auto" w:fill="FFFFFF"/>
        <w:spacing w:before="0" w:after="150" w:line="300" w:lineRule="atLeast"/>
        <w:ind w:firstLine="708"/>
        <w:jc w:val="both"/>
      </w:pPr>
      <w:r>
        <w:t>1</w:t>
      </w:r>
      <w:r>
        <w:rPr>
          <w:lang w:val="en-US"/>
        </w:rPr>
        <w:t>3</w:t>
      </w:r>
      <w:r>
        <w:t xml:space="preserve">. </w:t>
      </w:r>
      <w:r w:rsidRPr="001E6909">
        <w:t>Разни</w:t>
      </w:r>
    </w:p>
    <w:p w:rsidR="00CC356D" w:rsidRPr="001E6909" w:rsidRDefault="00CC356D" w:rsidP="005139C5">
      <w:pPr>
        <w:pStyle w:val="Default"/>
        <w:jc w:val="both"/>
        <w:rPr>
          <w:color w:val="auto"/>
          <w:sz w:val="22"/>
          <w:szCs w:val="22"/>
        </w:rPr>
      </w:pPr>
    </w:p>
    <w:sectPr w:rsidR="00CC356D" w:rsidRPr="001E6909" w:rsidSect="00BF5849">
      <w:pgSz w:w="11906" w:h="16838"/>
      <w:pgMar w:top="900" w:right="746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71B1"/>
    <w:multiLevelType w:val="hybridMultilevel"/>
    <w:tmpl w:val="E584AEDC"/>
    <w:lvl w:ilvl="0" w:tplc="8146E864">
      <w:start w:val="20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A10E1"/>
    <w:multiLevelType w:val="hybridMultilevel"/>
    <w:tmpl w:val="E5BC0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E0D76"/>
    <w:multiLevelType w:val="multilevel"/>
    <w:tmpl w:val="E5BC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3720"/>
    <w:multiLevelType w:val="hybridMultilevel"/>
    <w:tmpl w:val="7C62589E"/>
    <w:lvl w:ilvl="0" w:tplc="044298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">
    <w:nsid w:val="2BAE6829"/>
    <w:multiLevelType w:val="hybridMultilevel"/>
    <w:tmpl w:val="8D706AF0"/>
    <w:lvl w:ilvl="0" w:tplc="0402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180021"/>
    <w:multiLevelType w:val="hybridMultilevel"/>
    <w:tmpl w:val="92263E92"/>
    <w:lvl w:ilvl="0" w:tplc="0402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971D1"/>
    <w:multiLevelType w:val="hybridMultilevel"/>
    <w:tmpl w:val="8A38049C"/>
    <w:lvl w:ilvl="0" w:tplc="419C928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D10"/>
    <w:rsid w:val="0006615E"/>
    <w:rsid w:val="0008024D"/>
    <w:rsid w:val="00083960"/>
    <w:rsid w:val="00091396"/>
    <w:rsid w:val="00094A10"/>
    <w:rsid w:val="000B18D2"/>
    <w:rsid w:val="000C0FBF"/>
    <w:rsid w:val="000D6415"/>
    <w:rsid w:val="000D6596"/>
    <w:rsid w:val="000D781A"/>
    <w:rsid w:val="000E32F3"/>
    <w:rsid w:val="0010589A"/>
    <w:rsid w:val="001451AE"/>
    <w:rsid w:val="00154592"/>
    <w:rsid w:val="001552AD"/>
    <w:rsid w:val="00157CF0"/>
    <w:rsid w:val="00172AE7"/>
    <w:rsid w:val="00175486"/>
    <w:rsid w:val="001B483E"/>
    <w:rsid w:val="001C56B6"/>
    <w:rsid w:val="001D7C35"/>
    <w:rsid w:val="001E1ABF"/>
    <w:rsid w:val="001E1EF5"/>
    <w:rsid w:val="001E6909"/>
    <w:rsid w:val="00206963"/>
    <w:rsid w:val="00223C16"/>
    <w:rsid w:val="00282402"/>
    <w:rsid w:val="002962A1"/>
    <w:rsid w:val="002F22F7"/>
    <w:rsid w:val="00322DC3"/>
    <w:rsid w:val="003508A0"/>
    <w:rsid w:val="003524AF"/>
    <w:rsid w:val="003748B8"/>
    <w:rsid w:val="003A34A4"/>
    <w:rsid w:val="003C2155"/>
    <w:rsid w:val="003D7244"/>
    <w:rsid w:val="00404D6E"/>
    <w:rsid w:val="0041357A"/>
    <w:rsid w:val="00452074"/>
    <w:rsid w:val="00477A97"/>
    <w:rsid w:val="00483BB5"/>
    <w:rsid w:val="00496061"/>
    <w:rsid w:val="00497CCB"/>
    <w:rsid w:val="004A1980"/>
    <w:rsid w:val="004A6170"/>
    <w:rsid w:val="004C5987"/>
    <w:rsid w:val="004E2B9F"/>
    <w:rsid w:val="005139C5"/>
    <w:rsid w:val="0054134B"/>
    <w:rsid w:val="00552B90"/>
    <w:rsid w:val="005820B6"/>
    <w:rsid w:val="005A15EE"/>
    <w:rsid w:val="005B37D1"/>
    <w:rsid w:val="005D529D"/>
    <w:rsid w:val="005D5E75"/>
    <w:rsid w:val="005D68AB"/>
    <w:rsid w:val="00640900"/>
    <w:rsid w:val="006461B0"/>
    <w:rsid w:val="00667A6E"/>
    <w:rsid w:val="00692964"/>
    <w:rsid w:val="00696AE0"/>
    <w:rsid w:val="006A002C"/>
    <w:rsid w:val="006A4375"/>
    <w:rsid w:val="006D090F"/>
    <w:rsid w:val="006D2F9F"/>
    <w:rsid w:val="006D55B7"/>
    <w:rsid w:val="007021D3"/>
    <w:rsid w:val="007873EA"/>
    <w:rsid w:val="007A0F43"/>
    <w:rsid w:val="007B4F70"/>
    <w:rsid w:val="007B6AA3"/>
    <w:rsid w:val="007C1302"/>
    <w:rsid w:val="007E63D1"/>
    <w:rsid w:val="00801255"/>
    <w:rsid w:val="00802123"/>
    <w:rsid w:val="00814F75"/>
    <w:rsid w:val="0081776B"/>
    <w:rsid w:val="0083641F"/>
    <w:rsid w:val="00857591"/>
    <w:rsid w:val="00860922"/>
    <w:rsid w:val="008652EF"/>
    <w:rsid w:val="0088243C"/>
    <w:rsid w:val="00891CE1"/>
    <w:rsid w:val="008A2254"/>
    <w:rsid w:val="008A4AEA"/>
    <w:rsid w:val="008B436B"/>
    <w:rsid w:val="008E0279"/>
    <w:rsid w:val="008E41DF"/>
    <w:rsid w:val="008E42A9"/>
    <w:rsid w:val="00915E73"/>
    <w:rsid w:val="00921660"/>
    <w:rsid w:val="00936659"/>
    <w:rsid w:val="00943EAF"/>
    <w:rsid w:val="0094623A"/>
    <w:rsid w:val="00972F55"/>
    <w:rsid w:val="00983066"/>
    <w:rsid w:val="009A6A51"/>
    <w:rsid w:val="009F4EB4"/>
    <w:rsid w:val="00A457B5"/>
    <w:rsid w:val="00A54156"/>
    <w:rsid w:val="00AD525A"/>
    <w:rsid w:val="00AD71AE"/>
    <w:rsid w:val="00AF76A2"/>
    <w:rsid w:val="00B03B83"/>
    <w:rsid w:val="00B04691"/>
    <w:rsid w:val="00B20448"/>
    <w:rsid w:val="00B62836"/>
    <w:rsid w:val="00B76EAB"/>
    <w:rsid w:val="00BA3718"/>
    <w:rsid w:val="00BB5D10"/>
    <w:rsid w:val="00BE674C"/>
    <w:rsid w:val="00BF428D"/>
    <w:rsid w:val="00BF5849"/>
    <w:rsid w:val="00C11F3A"/>
    <w:rsid w:val="00C40390"/>
    <w:rsid w:val="00C53D64"/>
    <w:rsid w:val="00C82E62"/>
    <w:rsid w:val="00C833A9"/>
    <w:rsid w:val="00C9070D"/>
    <w:rsid w:val="00CA3D75"/>
    <w:rsid w:val="00CC2BBF"/>
    <w:rsid w:val="00CC356D"/>
    <w:rsid w:val="00CF7833"/>
    <w:rsid w:val="00D071C4"/>
    <w:rsid w:val="00D10AEB"/>
    <w:rsid w:val="00D16424"/>
    <w:rsid w:val="00D572F8"/>
    <w:rsid w:val="00D8560B"/>
    <w:rsid w:val="00D96A79"/>
    <w:rsid w:val="00DB0D8A"/>
    <w:rsid w:val="00DD217F"/>
    <w:rsid w:val="00DD3467"/>
    <w:rsid w:val="00DF0D96"/>
    <w:rsid w:val="00DF230C"/>
    <w:rsid w:val="00E106DF"/>
    <w:rsid w:val="00E3053A"/>
    <w:rsid w:val="00E50C1B"/>
    <w:rsid w:val="00E50F0A"/>
    <w:rsid w:val="00E5509B"/>
    <w:rsid w:val="00E84F4E"/>
    <w:rsid w:val="00EB09C0"/>
    <w:rsid w:val="00EC7BF3"/>
    <w:rsid w:val="00ED1A8E"/>
    <w:rsid w:val="00F15340"/>
    <w:rsid w:val="00F41232"/>
    <w:rsid w:val="00F423DD"/>
    <w:rsid w:val="00F517C8"/>
    <w:rsid w:val="00F5571B"/>
    <w:rsid w:val="00F87283"/>
    <w:rsid w:val="00FB77BC"/>
    <w:rsid w:val="00FC2A0D"/>
    <w:rsid w:val="00FD46D2"/>
    <w:rsid w:val="00FE368F"/>
    <w:rsid w:val="00FF6109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10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4134B"/>
    <w:pPr>
      <w:suppressAutoHyphens/>
      <w:spacing w:before="280" w:after="280"/>
    </w:pPr>
    <w:rPr>
      <w:rFonts w:eastAsia="Calibri"/>
      <w:lang w:eastAsia="zh-CN"/>
    </w:rPr>
  </w:style>
  <w:style w:type="paragraph" w:customStyle="1" w:styleId="Default">
    <w:name w:val="Default"/>
    <w:uiPriority w:val="99"/>
    <w:rsid w:val="00BB5D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99"/>
    <w:qFormat/>
    <w:rsid w:val="00BB5D10"/>
    <w:rPr>
      <w:b/>
      <w:bCs/>
    </w:rPr>
  </w:style>
  <w:style w:type="paragraph" w:styleId="NoSpacing">
    <w:name w:val="No Spacing"/>
    <w:uiPriority w:val="99"/>
    <w:qFormat/>
    <w:rsid w:val="000E32F3"/>
    <w:rPr>
      <w:rFonts w:cs="Calibri"/>
      <w:lang w:val="bg-BG"/>
    </w:rPr>
  </w:style>
  <w:style w:type="paragraph" w:styleId="BodyText">
    <w:name w:val="Body Text"/>
    <w:basedOn w:val="Normal"/>
    <w:link w:val="BodyTextChar"/>
    <w:uiPriority w:val="99"/>
    <w:rsid w:val="0054134B"/>
    <w:pPr>
      <w:suppressAutoHyphens/>
      <w:spacing w:after="120"/>
    </w:pPr>
    <w:rPr>
      <w:rFonts w:eastAsia="Calibri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2BBF"/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41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442</Words>
  <Characters>2522</Characters>
  <Application>Microsoft Office Outlook</Application>
  <DocSecurity>0</DocSecurity>
  <Lines>0</Lines>
  <Paragraphs>0</Paragraphs>
  <ScaleCrop>false</ScaleCrop>
  <Company>Obstina Asenovgrad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 ДНЕВЕН РЕД НА ЗАСЕДАНИЕ НАСРОЧЕНО ЗА  11</dc:title>
  <dc:subject/>
  <dc:creator>user</dc:creator>
  <cp:keywords/>
  <dc:description/>
  <cp:lastModifiedBy>Pepi</cp:lastModifiedBy>
  <cp:revision>6</cp:revision>
  <dcterms:created xsi:type="dcterms:W3CDTF">2015-10-22T11:26:00Z</dcterms:created>
  <dcterms:modified xsi:type="dcterms:W3CDTF">2015-10-22T12:36:00Z</dcterms:modified>
</cp:coreProperties>
</file>